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55AB57" w14:textId="77777777" w:rsidR="001E3DB3" w:rsidRPr="00B92275" w:rsidRDefault="001E3DB3" w:rsidP="0099115F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2275">
        <w:rPr>
          <w:rFonts w:ascii="Times New Roman" w:hAnsi="Times New Roman" w:cs="Times New Roman"/>
          <w:b/>
          <w:sz w:val="28"/>
          <w:szCs w:val="28"/>
        </w:rPr>
        <w:t>История возникновения правил дорожного движения</w:t>
      </w:r>
    </w:p>
    <w:p w14:paraId="529B1540" w14:textId="77777777" w:rsidR="00B92275" w:rsidRPr="00B92275" w:rsidRDefault="00B92275" w:rsidP="0099115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FranklinGothicDemiITC-Regular" w:hAnsi="Times New Roman" w:cs="Times New Roman"/>
          <w:color w:val="000000"/>
          <w:sz w:val="28"/>
          <w:szCs w:val="28"/>
        </w:rPr>
      </w:pPr>
    </w:p>
    <w:p w14:paraId="228B20A1" w14:textId="77777777" w:rsidR="001E3DB3" w:rsidRPr="00B92275" w:rsidRDefault="001E3DB3" w:rsidP="0099115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FranklinGothicDemiITC-Regular" w:hAnsi="Times New Roman" w:cs="Times New Roman"/>
          <w:color w:val="000000"/>
          <w:sz w:val="28"/>
          <w:szCs w:val="28"/>
        </w:rPr>
      </w:pPr>
      <w:r w:rsidRPr="00B92275">
        <w:rPr>
          <w:rFonts w:ascii="Times New Roman" w:eastAsia="FranklinGothicDemiITC-Regular" w:hAnsi="Times New Roman" w:cs="Times New Roman"/>
          <w:color w:val="000000"/>
          <w:sz w:val="28"/>
          <w:szCs w:val="28"/>
        </w:rPr>
        <w:t>С момента появления первых гужевых повозок и строительства</w:t>
      </w:r>
      <w:r w:rsidR="00FF18B1">
        <w:rPr>
          <w:rFonts w:ascii="Times New Roman" w:eastAsia="FranklinGothicDemiITC-Regular" w:hAnsi="Times New Roman" w:cs="Times New Roman"/>
          <w:color w:val="000000"/>
          <w:sz w:val="28"/>
          <w:szCs w:val="28"/>
        </w:rPr>
        <w:t xml:space="preserve"> </w:t>
      </w:r>
      <w:r w:rsidRPr="00B92275">
        <w:rPr>
          <w:rFonts w:ascii="Times New Roman" w:eastAsia="FranklinGothicDemiITC-Regular" w:hAnsi="Times New Roman" w:cs="Times New Roman"/>
          <w:color w:val="000000"/>
          <w:sz w:val="28"/>
          <w:szCs w:val="28"/>
        </w:rPr>
        <w:t>дорог появились первые попытки регулирования отношений участников дорожного движения. Менялись средства передвижения,</w:t>
      </w:r>
      <w:r w:rsidR="009471AA">
        <w:rPr>
          <w:rFonts w:ascii="Times New Roman" w:eastAsia="FranklinGothicDemiITC-Regular" w:hAnsi="Times New Roman" w:cs="Times New Roman"/>
          <w:color w:val="000000"/>
          <w:sz w:val="28"/>
          <w:szCs w:val="28"/>
        </w:rPr>
        <w:t xml:space="preserve"> </w:t>
      </w:r>
      <w:r w:rsidRPr="00B92275">
        <w:rPr>
          <w:rFonts w:ascii="Times New Roman" w:eastAsia="FranklinGothicDemiITC-Regular" w:hAnsi="Times New Roman" w:cs="Times New Roman"/>
          <w:color w:val="000000"/>
          <w:sz w:val="28"/>
          <w:szCs w:val="28"/>
        </w:rPr>
        <w:t>а вместе с этим менялись и совершенствовались правила дорожного движения.</w:t>
      </w:r>
    </w:p>
    <w:p w14:paraId="4E6F74F0" w14:textId="77777777" w:rsidR="001E3DB3" w:rsidRPr="00B92275" w:rsidRDefault="001E3DB3" w:rsidP="0099115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FranklinGothicDemiITC-Regular" w:hAnsi="Times New Roman" w:cs="Times New Roman"/>
          <w:color w:val="000000"/>
          <w:sz w:val="28"/>
          <w:szCs w:val="28"/>
        </w:rPr>
      </w:pPr>
      <w:r w:rsidRPr="00B92275">
        <w:rPr>
          <w:rFonts w:ascii="Times New Roman" w:eastAsia="FranklinGothicDemiITC-Regular" w:hAnsi="Times New Roman" w:cs="Times New Roman"/>
          <w:color w:val="000000"/>
          <w:sz w:val="28"/>
          <w:szCs w:val="28"/>
        </w:rPr>
        <w:t>Среди правил были такие, которые отвечали запросам своего времени, но для современного человека являются удивительными.</w:t>
      </w:r>
      <w:r w:rsidR="009471AA">
        <w:rPr>
          <w:rFonts w:ascii="Times New Roman" w:eastAsia="FranklinGothicDemiITC-Regular" w:hAnsi="Times New Roman" w:cs="Times New Roman"/>
          <w:color w:val="000000"/>
          <w:sz w:val="28"/>
          <w:szCs w:val="28"/>
        </w:rPr>
        <w:t xml:space="preserve"> </w:t>
      </w:r>
      <w:r w:rsidRPr="00B92275">
        <w:rPr>
          <w:rFonts w:ascii="Times New Roman" w:eastAsia="FranklinGothicDemiITC-Regular" w:hAnsi="Times New Roman" w:cs="Times New Roman"/>
          <w:color w:val="000000"/>
          <w:sz w:val="28"/>
          <w:szCs w:val="28"/>
        </w:rPr>
        <w:t xml:space="preserve">Так, например, 3 января 1683 г. за подписью </w:t>
      </w:r>
      <w:r w:rsidR="00FF18B1">
        <w:rPr>
          <w:rFonts w:ascii="Times New Roman" w:eastAsia="FranklinGothicDemiITC-Regular" w:hAnsi="Times New Roman" w:cs="Times New Roman"/>
          <w:color w:val="000000"/>
          <w:sz w:val="28"/>
          <w:szCs w:val="28"/>
        </w:rPr>
        <w:t xml:space="preserve">царей-соправителей </w:t>
      </w:r>
      <w:r w:rsidRPr="00B92275">
        <w:rPr>
          <w:rFonts w:ascii="Times New Roman" w:eastAsia="FranklinGothicDemiITC-Regular" w:hAnsi="Times New Roman" w:cs="Times New Roman"/>
          <w:color w:val="000000"/>
          <w:sz w:val="28"/>
          <w:szCs w:val="28"/>
        </w:rPr>
        <w:t>Ивана и Петра Алексеевичей был издан</w:t>
      </w:r>
      <w:r w:rsidR="00B92275">
        <w:rPr>
          <w:rFonts w:ascii="Times New Roman" w:eastAsia="FranklinGothicDemiITC-Regular" w:hAnsi="Times New Roman" w:cs="Times New Roman"/>
          <w:color w:val="000000"/>
          <w:sz w:val="28"/>
          <w:szCs w:val="28"/>
        </w:rPr>
        <w:t xml:space="preserve"> </w:t>
      </w:r>
      <w:r w:rsidRPr="00B92275">
        <w:rPr>
          <w:rFonts w:ascii="Times New Roman" w:eastAsia="FranklinGothicDemiITC-Regular" w:hAnsi="Times New Roman" w:cs="Times New Roman"/>
          <w:color w:val="000000"/>
          <w:sz w:val="28"/>
          <w:szCs w:val="28"/>
        </w:rPr>
        <w:t>указ, согласно которому кучерам и извозчикам запрещалось бить</w:t>
      </w:r>
      <w:r w:rsidR="00B92275">
        <w:rPr>
          <w:rFonts w:ascii="Times New Roman" w:eastAsia="FranklinGothicDemiITC-Regular" w:hAnsi="Times New Roman" w:cs="Times New Roman"/>
          <w:color w:val="000000"/>
          <w:sz w:val="28"/>
          <w:szCs w:val="28"/>
        </w:rPr>
        <w:t xml:space="preserve"> </w:t>
      </w:r>
      <w:r w:rsidRPr="00B92275">
        <w:rPr>
          <w:rFonts w:ascii="Times New Roman" w:eastAsia="FranklinGothicDemiITC-Regular" w:hAnsi="Times New Roman" w:cs="Times New Roman"/>
          <w:color w:val="000000"/>
          <w:sz w:val="28"/>
          <w:szCs w:val="28"/>
        </w:rPr>
        <w:t>прохожих «бичами большими», вводился запрет на езду без возниц,</w:t>
      </w:r>
      <w:r w:rsidR="00B92275">
        <w:rPr>
          <w:rFonts w:ascii="Times New Roman" w:eastAsia="FranklinGothicDemiITC-Regular" w:hAnsi="Times New Roman" w:cs="Times New Roman"/>
          <w:color w:val="000000"/>
          <w:sz w:val="28"/>
          <w:szCs w:val="28"/>
        </w:rPr>
        <w:t xml:space="preserve"> </w:t>
      </w:r>
      <w:r w:rsidRPr="00B92275">
        <w:rPr>
          <w:rFonts w:ascii="Times New Roman" w:eastAsia="FranklinGothicDemiITC-Regular" w:hAnsi="Times New Roman" w:cs="Times New Roman"/>
          <w:color w:val="000000"/>
          <w:sz w:val="28"/>
          <w:szCs w:val="28"/>
        </w:rPr>
        <w:t>а только лишь с вожжами. Возницами в то время называли специальных людей, которые сидели верхом на запряжённых в повозку</w:t>
      </w:r>
      <w:r w:rsidR="00B92275">
        <w:rPr>
          <w:rFonts w:ascii="Times New Roman" w:eastAsia="FranklinGothicDemiITC-Regular" w:hAnsi="Times New Roman" w:cs="Times New Roman"/>
          <w:color w:val="000000"/>
          <w:sz w:val="28"/>
          <w:szCs w:val="28"/>
        </w:rPr>
        <w:t xml:space="preserve"> </w:t>
      </w:r>
      <w:r w:rsidRPr="00B92275">
        <w:rPr>
          <w:rFonts w:ascii="Times New Roman" w:eastAsia="FranklinGothicDemiITC-Regular" w:hAnsi="Times New Roman" w:cs="Times New Roman"/>
          <w:color w:val="000000"/>
          <w:sz w:val="28"/>
          <w:szCs w:val="28"/>
        </w:rPr>
        <w:t>лошадях и правили ими — это была старинная русская традиция.</w:t>
      </w:r>
    </w:p>
    <w:p w14:paraId="24E5FAB9" w14:textId="77777777" w:rsidR="001E3DB3" w:rsidRPr="00466BE4" w:rsidRDefault="001E3DB3" w:rsidP="0099115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FranklinGothicDemiITC-Regular" w:hAnsi="Times New Roman" w:cs="Times New Roman"/>
          <w:color w:val="000000"/>
          <w:sz w:val="28"/>
          <w:szCs w:val="28"/>
        </w:rPr>
      </w:pPr>
      <w:r w:rsidRPr="00B92275">
        <w:rPr>
          <w:rFonts w:ascii="Times New Roman" w:eastAsia="FranklinGothicDemiITC-Regular" w:hAnsi="Times New Roman" w:cs="Times New Roman"/>
          <w:color w:val="000000"/>
          <w:sz w:val="28"/>
          <w:szCs w:val="28"/>
        </w:rPr>
        <w:t>Однако из Европы в Москву пришёл другой обычай — ездить без</w:t>
      </w:r>
      <w:r w:rsidR="00B92275">
        <w:rPr>
          <w:rFonts w:ascii="Times New Roman" w:eastAsia="FranklinGothicDemiITC-Regular" w:hAnsi="Times New Roman" w:cs="Times New Roman"/>
          <w:color w:val="000000"/>
          <w:sz w:val="28"/>
          <w:szCs w:val="28"/>
        </w:rPr>
        <w:t xml:space="preserve"> </w:t>
      </w:r>
      <w:r w:rsidRPr="00B92275">
        <w:rPr>
          <w:rFonts w:ascii="Times New Roman" w:eastAsia="FranklinGothicDemiITC-Regular" w:hAnsi="Times New Roman" w:cs="Times New Roman"/>
          <w:color w:val="000000"/>
          <w:sz w:val="28"/>
          <w:szCs w:val="28"/>
        </w:rPr>
        <w:t>возниц, управляя лошадьми с помощью вожжей.</w:t>
      </w:r>
    </w:p>
    <w:p w14:paraId="25D05563" w14:textId="77777777" w:rsidR="001E3DB3" w:rsidRPr="00B92275" w:rsidRDefault="001E3DB3" w:rsidP="0099115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FranklinGothicDemiITC-Regular" w:hAnsi="Times New Roman" w:cs="Times New Roman"/>
          <w:color w:val="000000"/>
          <w:sz w:val="28"/>
          <w:szCs w:val="28"/>
        </w:rPr>
      </w:pPr>
      <w:r w:rsidRPr="00B92275">
        <w:rPr>
          <w:rFonts w:ascii="Times New Roman" w:eastAsia="FranklinGothicDemiITC-Regular" w:hAnsi="Times New Roman" w:cs="Times New Roman"/>
          <w:color w:val="000000"/>
          <w:sz w:val="28"/>
          <w:szCs w:val="28"/>
        </w:rPr>
        <w:t>Изобретение автомобиля, его появление на дорогах городов</w:t>
      </w:r>
      <w:r w:rsidR="00B92275">
        <w:rPr>
          <w:rFonts w:ascii="Times New Roman" w:eastAsia="FranklinGothicDemiITC-Regular" w:hAnsi="Times New Roman" w:cs="Times New Roman"/>
          <w:color w:val="000000"/>
          <w:sz w:val="28"/>
          <w:szCs w:val="28"/>
        </w:rPr>
        <w:t xml:space="preserve"> </w:t>
      </w:r>
      <w:r w:rsidRPr="00B92275">
        <w:rPr>
          <w:rFonts w:ascii="Times New Roman" w:eastAsia="FranklinGothicDemiITC-Regular" w:hAnsi="Times New Roman" w:cs="Times New Roman"/>
          <w:color w:val="000000"/>
          <w:sz w:val="28"/>
          <w:szCs w:val="28"/>
        </w:rPr>
        <w:t>в конце XIX — начале XX в. привело к увеличению интенсивности</w:t>
      </w:r>
      <w:r w:rsidR="00B92275">
        <w:rPr>
          <w:rFonts w:ascii="Times New Roman" w:eastAsia="FranklinGothicDemiITC-Regular" w:hAnsi="Times New Roman" w:cs="Times New Roman"/>
          <w:color w:val="000000"/>
          <w:sz w:val="28"/>
          <w:szCs w:val="28"/>
        </w:rPr>
        <w:t xml:space="preserve"> </w:t>
      </w:r>
      <w:r w:rsidRPr="00B92275">
        <w:rPr>
          <w:rFonts w:ascii="Times New Roman" w:eastAsia="FranklinGothicDemiITC-Regular" w:hAnsi="Times New Roman" w:cs="Times New Roman"/>
          <w:color w:val="000000"/>
          <w:sz w:val="28"/>
          <w:szCs w:val="28"/>
        </w:rPr>
        <w:t>дорожного движен</w:t>
      </w:r>
      <w:r w:rsidR="00FF18B1">
        <w:rPr>
          <w:rFonts w:ascii="Times New Roman" w:eastAsia="FranklinGothicDemiITC-Regular" w:hAnsi="Times New Roman" w:cs="Times New Roman"/>
          <w:color w:val="000000"/>
          <w:sz w:val="28"/>
          <w:szCs w:val="28"/>
        </w:rPr>
        <w:t xml:space="preserve">ия и росту количества ДТП. Это </w:t>
      </w:r>
      <w:r w:rsidRPr="00B92275">
        <w:rPr>
          <w:rFonts w:ascii="Times New Roman" w:eastAsia="FranklinGothicDemiITC-Regular" w:hAnsi="Times New Roman" w:cs="Times New Roman"/>
          <w:color w:val="000000"/>
          <w:sz w:val="28"/>
          <w:szCs w:val="28"/>
        </w:rPr>
        <w:t>подвигло к формированию правил движения на автомобилях и технических требований к ним. В то время на дорогах одновременно использовалось несколько различных</w:t>
      </w:r>
      <w:r w:rsidR="003C339E">
        <w:rPr>
          <w:rFonts w:ascii="Times New Roman" w:eastAsia="FranklinGothicDemiITC-Regular" w:hAnsi="Times New Roman" w:cs="Times New Roman"/>
          <w:color w:val="000000"/>
          <w:sz w:val="28"/>
          <w:szCs w:val="28"/>
        </w:rPr>
        <w:t xml:space="preserve"> </w:t>
      </w:r>
      <w:r w:rsidRPr="00B92275">
        <w:rPr>
          <w:rFonts w:ascii="Times New Roman" w:eastAsia="FranklinGothicDemiITC-Regular" w:hAnsi="Times New Roman" w:cs="Times New Roman"/>
          <w:color w:val="000000"/>
          <w:sz w:val="28"/>
          <w:szCs w:val="28"/>
        </w:rPr>
        <w:t>видов транспортных средств (конка, трамвай, автомобили, мотоциклы, гужевые повозки), эксплуатация которых и приоритет в движении фактически не были определены.</w:t>
      </w:r>
    </w:p>
    <w:p w14:paraId="44688A0F" w14:textId="77777777" w:rsidR="001E3DB3" w:rsidRPr="00B92275" w:rsidRDefault="001E3DB3" w:rsidP="0099115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FranklinGothicDemiITC-Regular" w:hAnsi="Times New Roman" w:cs="Times New Roman"/>
          <w:color w:val="000000"/>
          <w:sz w:val="28"/>
          <w:szCs w:val="28"/>
        </w:rPr>
      </w:pPr>
      <w:r w:rsidRPr="00B92275">
        <w:rPr>
          <w:rFonts w:ascii="Times New Roman" w:eastAsia="FranklinGothicDemiITC-Regular" w:hAnsi="Times New Roman" w:cs="Times New Roman"/>
          <w:color w:val="000000"/>
          <w:sz w:val="28"/>
          <w:szCs w:val="28"/>
        </w:rPr>
        <w:t>Летом 1920 г. был издан декрет Совнаркома РСФСР «Об автодвижении по городу Москве и её окрестностям», который ввёл</w:t>
      </w:r>
      <w:r w:rsidR="00B92275">
        <w:rPr>
          <w:rFonts w:ascii="Times New Roman" w:eastAsia="FranklinGothicDemiITC-Regular" w:hAnsi="Times New Roman" w:cs="Times New Roman"/>
          <w:color w:val="000000"/>
          <w:sz w:val="28"/>
          <w:szCs w:val="28"/>
        </w:rPr>
        <w:t xml:space="preserve"> </w:t>
      </w:r>
      <w:r w:rsidRPr="00B92275">
        <w:rPr>
          <w:rFonts w:ascii="Times New Roman" w:eastAsia="FranklinGothicDemiITC-Regular" w:hAnsi="Times New Roman" w:cs="Times New Roman"/>
          <w:color w:val="000000"/>
          <w:sz w:val="28"/>
          <w:szCs w:val="28"/>
        </w:rPr>
        <w:t>скоростные ограничения для движения по городским улицам. В Москве легковым автомобилям запрещалось ездить быстрее 27 км/ч,</w:t>
      </w:r>
      <w:r w:rsidR="00B92275">
        <w:rPr>
          <w:rFonts w:ascii="Times New Roman" w:eastAsia="FranklinGothicDemiITC-Regular" w:hAnsi="Times New Roman" w:cs="Times New Roman"/>
          <w:color w:val="000000"/>
          <w:sz w:val="28"/>
          <w:szCs w:val="28"/>
        </w:rPr>
        <w:t xml:space="preserve"> </w:t>
      </w:r>
      <w:r w:rsidRPr="00B92275">
        <w:rPr>
          <w:rFonts w:ascii="Times New Roman" w:eastAsia="FranklinGothicDemiITC-Regular" w:hAnsi="Times New Roman" w:cs="Times New Roman"/>
          <w:color w:val="000000"/>
          <w:sz w:val="28"/>
          <w:szCs w:val="28"/>
        </w:rPr>
        <w:t xml:space="preserve">а грузовикам — быстрее 16 км/ч. В </w:t>
      </w:r>
      <w:r w:rsidRPr="00B92275">
        <w:rPr>
          <w:rFonts w:ascii="Times New Roman" w:eastAsia="FranklinGothicDemiITC-Regular" w:hAnsi="Times New Roman" w:cs="Times New Roman"/>
          <w:color w:val="000000"/>
          <w:sz w:val="28"/>
          <w:szCs w:val="28"/>
        </w:rPr>
        <w:lastRenderedPageBreak/>
        <w:t>тёмное время суток скорость</w:t>
      </w:r>
      <w:r w:rsidR="00B92275">
        <w:rPr>
          <w:rFonts w:ascii="Times New Roman" w:eastAsia="FranklinGothicDemiITC-Regular" w:hAnsi="Times New Roman" w:cs="Times New Roman"/>
          <w:color w:val="000000"/>
          <w:sz w:val="28"/>
          <w:szCs w:val="28"/>
        </w:rPr>
        <w:t xml:space="preserve"> </w:t>
      </w:r>
      <w:r w:rsidRPr="00B92275">
        <w:rPr>
          <w:rFonts w:ascii="Times New Roman" w:eastAsia="FranklinGothicDemiITC-Regular" w:hAnsi="Times New Roman" w:cs="Times New Roman"/>
          <w:color w:val="000000"/>
          <w:sz w:val="28"/>
          <w:szCs w:val="28"/>
        </w:rPr>
        <w:t>передвижения для автомашин без фар не должна была превышать</w:t>
      </w:r>
      <w:r w:rsidR="00B92275">
        <w:rPr>
          <w:rFonts w:ascii="Times New Roman" w:eastAsia="FranklinGothicDemiITC-Regular" w:hAnsi="Times New Roman" w:cs="Times New Roman"/>
          <w:color w:val="000000"/>
          <w:sz w:val="28"/>
          <w:szCs w:val="28"/>
        </w:rPr>
        <w:t xml:space="preserve"> </w:t>
      </w:r>
      <w:r w:rsidRPr="00B92275">
        <w:rPr>
          <w:rFonts w:ascii="Times New Roman" w:eastAsia="FranklinGothicDemiITC-Regular" w:hAnsi="Times New Roman" w:cs="Times New Roman"/>
          <w:color w:val="000000"/>
          <w:sz w:val="28"/>
          <w:szCs w:val="28"/>
        </w:rPr>
        <w:t>11 км/ч.</w:t>
      </w:r>
    </w:p>
    <w:p w14:paraId="79854C25" w14:textId="77777777" w:rsidR="001E3DB3" w:rsidRPr="00B92275" w:rsidRDefault="001E3DB3" w:rsidP="0099115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FranklinGothicDemiITC-Regular" w:hAnsi="Times New Roman" w:cs="Times New Roman"/>
          <w:color w:val="000000"/>
          <w:sz w:val="28"/>
          <w:szCs w:val="28"/>
        </w:rPr>
      </w:pPr>
      <w:r w:rsidRPr="00B92275">
        <w:rPr>
          <w:rFonts w:ascii="Times New Roman" w:eastAsia="FranklinGothicDemiITC-Regular" w:hAnsi="Times New Roman" w:cs="Times New Roman"/>
          <w:color w:val="000000"/>
          <w:sz w:val="28"/>
          <w:szCs w:val="28"/>
        </w:rPr>
        <w:t>В 1929 г. Народный комиссариат путей сообщения СССР выпустил приказ, который устанавливал единые скоростные ограничения по всей стране. С этого момента максимальная скорость движения на легковых автомашинах и мотоциклах в населённых пунктах</w:t>
      </w:r>
      <w:r w:rsidR="00B92275">
        <w:rPr>
          <w:rFonts w:ascii="Times New Roman" w:eastAsia="FranklinGothicDemiITC-Regular" w:hAnsi="Times New Roman" w:cs="Times New Roman"/>
          <w:color w:val="000000"/>
          <w:sz w:val="28"/>
          <w:szCs w:val="28"/>
        </w:rPr>
        <w:t xml:space="preserve"> </w:t>
      </w:r>
      <w:r w:rsidRPr="00B92275">
        <w:rPr>
          <w:rFonts w:ascii="Times New Roman" w:eastAsia="FranklinGothicDemiITC-Regular" w:hAnsi="Times New Roman" w:cs="Times New Roman"/>
          <w:color w:val="000000"/>
          <w:sz w:val="28"/>
          <w:szCs w:val="28"/>
        </w:rPr>
        <w:t>составляла 40 км/ч, а на грузовиках — от 20 до 30 км/ч</w:t>
      </w:r>
      <w:r w:rsidR="00B92275">
        <w:rPr>
          <w:rFonts w:ascii="Times New Roman" w:eastAsia="FranklinGothicDemiITC-Regular" w:hAnsi="Times New Roman" w:cs="Times New Roman"/>
          <w:color w:val="000000"/>
          <w:sz w:val="28"/>
          <w:szCs w:val="28"/>
        </w:rPr>
        <w:t xml:space="preserve"> </w:t>
      </w:r>
      <w:r w:rsidRPr="00B92275">
        <w:rPr>
          <w:rFonts w:ascii="Times New Roman" w:eastAsia="FranklinGothicDemiITC-Regular" w:hAnsi="Times New Roman" w:cs="Times New Roman"/>
          <w:color w:val="000000"/>
          <w:sz w:val="28"/>
          <w:szCs w:val="28"/>
        </w:rPr>
        <w:t>(в зависимости от типа используемых шин). Через 4 года предельную скорость езды по городу повысили до 50 км/ч для легковых</w:t>
      </w:r>
      <w:r w:rsidR="00B92275">
        <w:rPr>
          <w:rFonts w:ascii="Times New Roman" w:eastAsia="FranklinGothicDemiITC-Regular" w:hAnsi="Times New Roman" w:cs="Times New Roman"/>
          <w:color w:val="000000"/>
          <w:sz w:val="28"/>
          <w:szCs w:val="28"/>
        </w:rPr>
        <w:t xml:space="preserve"> </w:t>
      </w:r>
      <w:r w:rsidRPr="00B92275">
        <w:rPr>
          <w:rFonts w:ascii="Times New Roman" w:eastAsia="FranklinGothicDemiITC-Regular" w:hAnsi="Times New Roman" w:cs="Times New Roman"/>
          <w:color w:val="000000"/>
          <w:sz w:val="28"/>
          <w:szCs w:val="28"/>
        </w:rPr>
        <w:t>автомашин и 40 км/ч для грузовиков и автобусов.</w:t>
      </w:r>
    </w:p>
    <w:p w14:paraId="09C71A76" w14:textId="77777777" w:rsidR="001E3DB3" w:rsidRPr="00B92275" w:rsidRDefault="001E3DB3" w:rsidP="0099115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FranklinGothicDemiITC-Regular" w:hAnsi="Times New Roman" w:cs="Times New Roman"/>
          <w:color w:val="000000"/>
          <w:sz w:val="28"/>
          <w:szCs w:val="28"/>
        </w:rPr>
      </w:pPr>
      <w:r w:rsidRPr="00B92275">
        <w:rPr>
          <w:rFonts w:ascii="Times New Roman" w:eastAsia="FranklinGothicDemiITC-Regular" w:hAnsi="Times New Roman" w:cs="Times New Roman"/>
          <w:color w:val="000000"/>
          <w:sz w:val="28"/>
          <w:szCs w:val="28"/>
        </w:rPr>
        <w:t xml:space="preserve">В настоящее время для различных транспортных средств на разных дорогах максимально разрешённая скорость движения различна. По </w:t>
      </w:r>
      <w:r w:rsidR="009471AA">
        <w:rPr>
          <w:rFonts w:ascii="Times New Roman" w:eastAsia="FranklinGothicDemiITC-Regular" w:hAnsi="Times New Roman" w:cs="Times New Roman"/>
          <w:color w:val="000000"/>
          <w:sz w:val="28"/>
          <w:szCs w:val="28"/>
        </w:rPr>
        <w:t>д</w:t>
      </w:r>
      <w:r w:rsidRPr="00B92275">
        <w:rPr>
          <w:rFonts w:ascii="Times New Roman" w:eastAsia="FranklinGothicDemiITC-Regular" w:hAnsi="Times New Roman" w:cs="Times New Roman"/>
          <w:color w:val="000000"/>
          <w:sz w:val="28"/>
          <w:szCs w:val="28"/>
        </w:rPr>
        <w:t>воровой территории она составляет не более 20 км/ч, по</w:t>
      </w:r>
      <w:r w:rsidR="00B92275">
        <w:rPr>
          <w:rFonts w:ascii="Times New Roman" w:eastAsia="FranklinGothicDemiITC-Regular" w:hAnsi="Times New Roman" w:cs="Times New Roman"/>
          <w:color w:val="000000"/>
          <w:sz w:val="28"/>
          <w:szCs w:val="28"/>
        </w:rPr>
        <w:t xml:space="preserve"> </w:t>
      </w:r>
      <w:r w:rsidRPr="00B92275">
        <w:rPr>
          <w:rFonts w:ascii="Times New Roman" w:eastAsia="FranklinGothicDemiITC-Regular" w:hAnsi="Times New Roman" w:cs="Times New Roman"/>
          <w:color w:val="000000"/>
          <w:sz w:val="28"/>
          <w:szCs w:val="28"/>
        </w:rPr>
        <w:t>дороге населённого пункта — не более 60 км/ч, вне — не более</w:t>
      </w:r>
      <w:r w:rsidR="00B92275">
        <w:rPr>
          <w:rFonts w:ascii="Times New Roman" w:eastAsia="FranklinGothicDemiITC-Regular" w:hAnsi="Times New Roman" w:cs="Times New Roman"/>
          <w:color w:val="000000"/>
          <w:sz w:val="28"/>
          <w:szCs w:val="28"/>
        </w:rPr>
        <w:t xml:space="preserve"> </w:t>
      </w:r>
      <w:r w:rsidRPr="00B92275">
        <w:rPr>
          <w:rFonts w:ascii="Times New Roman" w:eastAsia="FranklinGothicDemiITC-Regular" w:hAnsi="Times New Roman" w:cs="Times New Roman"/>
          <w:color w:val="000000"/>
          <w:sz w:val="28"/>
          <w:szCs w:val="28"/>
        </w:rPr>
        <w:t>90 км/ч. Но могут быть внесены и дополнительные разрешения</w:t>
      </w:r>
      <w:r w:rsidR="00B92275">
        <w:rPr>
          <w:rFonts w:ascii="Times New Roman" w:eastAsia="FranklinGothicDemiITC-Regular" w:hAnsi="Times New Roman" w:cs="Times New Roman"/>
          <w:color w:val="000000"/>
          <w:sz w:val="28"/>
          <w:szCs w:val="28"/>
        </w:rPr>
        <w:t xml:space="preserve"> </w:t>
      </w:r>
      <w:r w:rsidRPr="00B92275">
        <w:rPr>
          <w:rFonts w:ascii="Times New Roman" w:eastAsia="FranklinGothicDemiITC-Regular" w:hAnsi="Times New Roman" w:cs="Times New Roman"/>
          <w:color w:val="000000"/>
          <w:sz w:val="28"/>
          <w:szCs w:val="28"/>
        </w:rPr>
        <w:t>или ограничения.</w:t>
      </w:r>
    </w:p>
    <w:p w14:paraId="364ECD73" w14:textId="77777777" w:rsidR="001E3DB3" w:rsidRDefault="001E3DB3" w:rsidP="0099115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FranklinGothicDemiITC-Regular" w:hAnsi="Times New Roman" w:cs="Times New Roman"/>
          <w:color w:val="000000"/>
          <w:sz w:val="28"/>
          <w:szCs w:val="28"/>
        </w:rPr>
      </w:pPr>
      <w:r w:rsidRPr="00B92275">
        <w:rPr>
          <w:rFonts w:ascii="Times New Roman" w:eastAsia="FranklinGothicDemiITC-Regular" w:hAnsi="Times New Roman" w:cs="Times New Roman"/>
          <w:color w:val="000000"/>
          <w:sz w:val="28"/>
          <w:szCs w:val="28"/>
        </w:rPr>
        <w:t>По мере развития автомобильной промышленности и увеличения количества автомобилей на дорогах, скорости их движения возросло количество ДТП и, соответственно, всё объёмнее и подробнее</w:t>
      </w:r>
      <w:r w:rsidR="00B92275">
        <w:rPr>
          <w:rFonts w:ascii="Times New Roman" w:eastAsia="FranklinGothicDemiITC-Regular" w:hAnsi="Times New Roman" w:cs="Times New Roman"/>
          <w:color w:val="000000"/>
          <w:sz w:val="28"/>
          <w:szCs w:val="28"/>
        </w:rPr>
        <w:t xml:space="preserve"> </w:t>
      </w:r>
      <w:r w:rsidRPr="00B92275">
        <w:rPr>
          <w:rFonts w:ascii="Times New Roman" w:eastAsia="FranklinGothicDemiITC-Regular" w:hAnsi="Times New Roman" w:cs="Times New Roman"/>
          <w:color w:val="000000"/>
          <w:sz w:val="28"/>
          <w:szCs w:val="28"/>
        </w:rPr>
        <w:t>становились правила дорожного движения, усиливался надзор за</w:t>
      </w:r>
      <w:r w:rsidR="00B92275">
        <w:rPr>
          <w:rFonts w:ascii="Times New Roman" w:eastAsia="FranklinGothicDemiITC-Regular" w:hAnsi="Times New Roman" w:cs="Times New Roman"/>
          <w:color w:val="000000"/>
          <w:sz w:val="28"/>
          <w:szCs w:val="28"/>
        </w:rPr>
        <w:t xml:space="preserve"> </w:t>
      </w:r>
      <w:r w:rsidRPr="00B92275">
        <w:rPr>
          <w:rFonts w:ascii="Times New Roman" w:eastAsia="FranklinGothicDemiITC-Regular" w:hAnsi="Times New Roman" w:cs="Times New Roman"/>
          <w:color w:val="000000"/>
          <w:sz w:val="28"/>
          <w:szCs w:val="28"/>
        </w:rPr>
        <w:t>обстановкой на дорогах.</w:t>
      </w:r>
    </w:p>
    <w:p w14:paraId="082C918B" w14:textId="77777777" w:rsidR="00B92275" w:rsidRPr="00B92275" w:rsidRDefault="00B92275" w:rsidP="0099115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0B74EA9" w14:textId="5ED1EAE3" w:rsidR="00B92275" w:rsidRPr="0099115F" w:rsidRDefault="00B21642" w:rsidP="0099115F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2275">
        <w:rPr>
          <w:rFonts w:ascii="Times New Roman" w:hAnsi="Times New Roman" w:cs="Times New Roman"/>
          <w:b/>
          <w:sz w:val="28"/>
          <w:szCs w:val="28"/>
        </w:rPr>
        <w:t>Р</w:t>
      </w:r>
      <w:r w:rsidR="001E3DB3" w:rsidRPr="00B92275">
        <w:rPr>
          <w:rFonts w:ascii="Times New Roman" w:hAnsi="Times New Roman" w:cs="Times New Roman"/>
          <w:b/>
          <w:sz w:val="28"/>
          <w:szCs w:val="28"/>
        </w:rPr>
        <w:t>иск-ориентированный подход к безопасности</w:t>
      </w:r>
    </w:p>
    <w:p w14:paraId="4351AC98" w14:textId="77777777" w:rsidR="008E6A81" w:rsidRPr="00B92275" w:rsidRDefault="008E6A81" w:rsidP="0099115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275">
        <w:rPr>
          <w:rFonts w:ascii="Times New Roman" w:hAnsi="Times New Roman" w:cs="Times New Roman"/>
          <w:sz w:val="28"/>
          <w:szCs w:val="28"/>
        </w:rPr>
        <w:t>Проблема обеспечения безопасности дорожного движения и</w:t>
      </w:r>
      <w:r w:rsidR="00B92275">
        <w:rPr>
          <w:rFonts w:ascii="Times New Roman" w:hAnsi="Times New Roman" w:cs="Times New Roman"/>
          <w:sz w:val="28"/>
          <w:szCs w:val="28"/>
        </w:rPr>
        <w:t xml:space="preserve"> </w:t>
      </w:r>
      <w:r w:rsidRPr="00B92275">
        <w:rPr>
          <w:rFonts w:ascii="Times New Roman" w:hAnsi="Times New Roman" w:cs="Times New Roman"/>
          <w:sz w:val="28"/>
          <w:szCs w:val="28"/>
        </w:rPr>
        <w:t>сейчас является актуальной для всего мирового сообщества, и её</w:t>
      </w:r>
      <w:r w:rsidR="00B92275">
        <w:rPr>
          <w:rFonts w:ascii="Times New Roman" w:hAnsi="Times New Roman" w:cs="Times New Roman"/>
          <w:sz w:val="28"/>
          <w:szCs w:val="28"/>
        </w:rPr>
        <w:t xml:space="preserve"> </w:t>
      </w:r>
      <w:r w:rsidRPr="00B92275">
        <w:rPr>
          <w:rFonts w:ascii="Times New Roman" w:hAnsi="Times New Roman" w:cs="Times New Roman"/>
          <w:sz w:val="28"/>
          <w:szCs w:val="28"/>
        </w:rPr>
        <w:t>решение включено в перечень основных задач социально-экономической повестки Организации Объединённых Наций.</w:t>
      </w:r>
    </w:p>
    <w:p w14:paraId="2F571F28" w14:textId="77777777" w:rsidR="008E6A81" w:rsidRPr="00B92275" w:rsidRDefault="008E6A81" w:rsidP="0099115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275">
        <w:rPr>
          <w:rFonts w:ascii="Times New Roman" w:hAnsi="Times New Roman" w:cs="Times New Roman"/>
          <w:sz w:val="28"/>
          <w:szCs w:val="28"/>
        </w:rPr>
        <w:t>Дорожно-транспортный травматизм остаётся одной из острых</w:t>
      </w:r>
      <w:r w:rsidR="00B92275">
        <w:rPr>
          <w:rFonts w:ascii="Times New Roman" w:hAnsi="Times New Roman" w:cs="Times New Roman"/>
          <w:sz w:val="28"/>
          <w:szCs w:val="28"/>
        </w:rPr>
        <w:t xml:space="preserve"> </w:t>
      </w:r>
      <w:r w:rsidRPr="00B92275">
        <w:rPr>
          <w:rFonts w:ascii="Times New Roman" w:hAnsi="Times New Roman" w:cs="Times New Roman"/>
          <w:sz w:val="28"/>
          <w:szCs w:val="28"/>
        </w:rPr>
        <w:t>проблем в Российской Федерации, решение которой требует совместных усилий государства, общества и каждого человека.</w:t>
      </w:r>
    </w:p>
    <w:p w14:paraId="3C531680" w14:textId="77777777" w:rsidR="008A64BB" w:rsidRDefault="008E6A81" w:rsidP="0099115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275">
        <w:rPr>
          <w:rFonts w:ascii="Times New Roman" w:hAnsi="Times New Roman" w:cs="Times New Roman"/>
          <w:sz w:val="28"/>
          <w:szCs w:val="28"/>
        </w:rPr>
        <w:t>При всём удобстве современного транспорта безопасным он</w:t>
      </w:r>
      <w:r w:rsidR="00B92275">
        <w:rPr>
          <w:rFonts w:ascii="Times New Roman" w:hAnsi="Times New Roman" w:cs="Times New Roman"/>
          <w:sz w:val="28"/>
          <w:szCs w:val="28"/>
        </w:rPr>
        <w:t xml:space="preserve"> </w:t>
      </w:r>
      <w:r w:rsidRPr="00B92275">
        <w:rPr>
          <w:rFonts w:ascii="Times New Roman" w:hAnsi="Times New Roman" w:cs="Times New Roman"/>
          <w:sz w:val="28"/>
          <w:szCs w:val="28"/>
        </w:rPr>
        <w:t>остаётся только в случае соблюдения правил дорожного движения</w:t>
      </w:r>
      <w:r w:rsidR="00B92275">
        <w:rPr>
          <w:rFonts w:ascii="Times New Roman" w:hAnsi="Times New Roman" w:cs="Times New Roman"/>
          <w:sz w:val="28"/>
          <w:szCs w:val="28"/>
        </w:rPr>
        <w:t xml:space="preserve"> </w:t>
      </w:r>
      <w:r w:rsidRPr="00B92275">
        <w:rPr>
          <w:rFonts w:ascii="Times New Roman" w:hAnsi="Times New Roman" w:cs="Times New Roman"/>
          <w:sz w:val="28"/>
          <w:szCs w:val="28"/>
        </w:rPr>
        <w:t xml:space="preserve">всеми без </w:t>
      </w:r>
      <w:r w:rsidRPr="00B92275">
        <w:rPr>
          <w:rFonts w:ascii="Times New Roman" w:hAnsi="Times New Roman" w:cs="Times New Roman"/>
          <w:sz w:val="28"/>
          <w:szCs w:val="28"/>
        </w:rPr>
        <w:lastRenderedPageBreak/>
        <w:t>исключения участниками этого процесса. Ведь единственная ошибка одного человека может стоить здоровья (а порой и</w:t>
      </w:r>
      <w:r w:rsidR="00B92275">
        <w:rPr>
          <w:rFonts w:ascii="Times New Roman" w:hAnsi="Times New Roman" w:cs="Times New Roman"/>
          <w:sz w:val="28"/>
          <w:szCs w:val="28"/>
        </w:rPr>
        <w:t xml:space="preserve"> </w:t>
      </w:r>
      <w:r w:rsidRPr="00B92275">
        <w:rPr>
          <w:rFonts w:ascii="Times New Roman" w:hAnsi="Times New Roman" w:cs="Times New Roman"/>
          <w:sz w:val="28"/>
          <w:szCs w:val="28"/>
        </w:rPr>
        <w:t>жизни) множеству людей, других участников дорожного движения.</w:t>
      </w:r>
    </w:p>
    <w:p w14:paraId="5A930597" w14:textId="77777777" w:rsidR="00466BE4" w:rsidRDefault="00466BE4" w:rsidP="0099115F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554A4A92" w14:textId="77777777" w:rsidR="00466BE4" w:rsidRDefault="00466BE4" w:rsidP="0099115F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4706">
        <w:rPr>
          <w:rFonts w:ascii="Times New Roman" w:hAnsi="Times New Roman" w:cs="Times New Roman"/>
          <w:b/>
          <w:sz w:val="28"/>
          <w:szCs w:val="28"/>
        </w:rPr>
        <w:t>Взаимосвязь безопасности водителя и пассажи</w:t>
      </w:r>
      <w:r>
        <w:rPr>
          <w:rFonts w:ascii="Times New Roman" w:hAnsi="Times New Roman" w:cs="Times New Roman"/>
          <w:b/>
          <w:sz w:val="28"/>
          <w:szCs w:val="28"/>
        </w:rPr>
        <w:t>ра</w:t>
      </w:r>
    </w:p>
    <w:p w14:paraId="1E1B9F47" w14:textId="77777777" w:rsidR="00466BE4" w:rsidRDefault="00466BE4" w:rsidP="0099115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24BA3146" w14:textId="77777777" w:rsidR="00466BE4" w:rsidRPr="00404706" w:rsidRDefault="00466BE4" w:rsidP="0099115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04706">
        <w:rPr>
          <w:rFonts w:ascii="Times New Roman" w:hAnsi="Times New Roman" w:cs="Times New Roman"/>
          <w:color w:val="000000"/>
          <w:sz w:val="28"/>
          <w:szCs w:val="28"/>
        </w:rPr>
        <w:t>Разберём, какие действия водителя и пассажира влияют на безопасность на дорогах.</w:t>
      </w:r>
    </w:p>
    <w:p w14:paraId="1601130A" w14:textId="77777777" w:rsidR="00466BE4" w:rsidRPr="006F56EA" w:rsidRDefault="00466BE4" w:rsidP="0099115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FranklinGothicMediumITC-Regular" w:hAnsi="Times New Roman" w:cs="Times New Roman"/>
          <w:sz w:val="28"/>
          <w:szCs w:val="28"/>
        </w:rPr>
      </w:pPr>
      <w:r w:rsidRPr="00A972A4">
        <w:rPr>
          <w:rFonts w:ascii="Times New Roman" w:eastAsia="FranklinGothicMediumITC-Regular" w:hAnsi="Times New Roman" w:cs="Times New Roman"/>
          <w:i/>
          <w:sz w:val="28"/>
          <w:szCs w:val="28"/>
        </w:rPr>
        <w:t xml:space="preserve">Водителю </w:t>
      </w:r>
      <w:r w:rsidRPr="006F56EA">
        <w:rPr>
          <w:rFonts w:ascii="Times New Roman" w:eastAsia="FranklinGothicMediumITC-Regular" w:hAnsi="Times New Roman" w:cs="Times New Roman"/>
          <w:i/>
          <w:sz w:val="28"/>
          <w:szCs w:val="28"/>
        </w:rPr>
        <w:t>запрещается</w:t>
      </w:r>
      <w:r w:rsidRPr="006F56EA">
        <w:rPr>
          <w:rFonts w:ascii="Times New Roman" w:eastAsia="FranklinGothicMediumITC-Regular" w:hAnsi="Times New Roman" w:cs="Times New Roman"/>
          <w:sz w:val="28"/>
          <w:szCs w:val="28"/>
        </w:rPr>
        <w:t>:</w:t>
      </w:r>
    </w:p>
    <w:p w14:paraId="42441A7C" w14:textId="77777777" w:rsidR="00466BE4" w:rsidRPr="00404706" w:rsidRDefault="00466BE4" w:rsidP="0099115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• </w:t>
      </w:r>
      <w:r w:rsidRPr="00404706">
        <w:rPr>
          <w:rFonts w:ascii="Times New Roman" w:hAnsi="Times New Roman" w:cs="Times New Roman"/>
          <w:color w:val="000000"/>
          <w:sz w:val="28"/>
          <w:szCs w:val="28"/>
        </w:rPr>
        <w:t>управлять транспортным средством: в состоянии алкогольного,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04706">
        <w:rPr>
          <w:rFonts w:ascii="Times New Roman" w:hAnsi="Times New Roman" w:cs="Times New Roman"/>
          <w:color w:val="000000"/>
          <w:sz w:val="28"/>
          <w:szCs w:val="28"/>
        </w:rPr>
        <w:t xml:space="preserve">наркотического или иного опьянения; под воздействием лекарственных </w:t>
      </w:r>
      <w:r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Pr="00404706">
        <w:rPr>
          <w:rFonts w:ascii="Times New Roman" w:hAnsi="Times New Roman" w:cs="Times New Roman"/>
          <w:color w:val="000000"/>
          <w:sz w:val="28"/>
          <w:szCs w:val="28"/>
        </w:rPr>
        <w:t>репаратов, ухудшающих внимание и замедляющих реакцию; в болезненном или утомлённом состоянии, ставящем под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04706">
        <w:rPr>
          <w:rFonts w:ascii="Times New Roman" w:hAnsi="Times New Roman" w:cs="Times New Roman"/>
          <w:color w:val="000000"/>
          <w:sz w:val="28"/>
          <w:szCs w:val="28"/>
        </w:rPr>
        <w:t>угрозу безопасность движения, а также запрещается передавать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04706">
        <w:rPr>
          <w:rFonts w:ascii="Times New Roman" w:hAnsi="Times New Roman" w:cs="Times New Roman"/>
          <w:color w:val="000000"/>
          <w:sz w:val="28"/>
          <w:szCs w:val="28"/>
        </w:rPr>
        <w:t>управление лицам, находящимся в аналогичных состояниях;</w:t>
      </w:r>
    </w:p>
    <w:p w14:paraId="49B8D532" w14:textId="77777777" w:rsidR="00466BE4" w:rsidRPr="00404706" w:rsidRDefault="00466BE4" w:rsidP="0099115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• </w:t>
      </w:r>
      <w:r w:rsidRPr="00404706">
        <w:rPr>
          <w:rFonts w:ascii="Times New Roman" w:hAnsi="Times New Roman" w:cs="Times New Roman"/>
          <w:color w:val="000000"/>
          <w:sz w:val="28"/>
          <w:szCs w:val="28"/>
        </w:rPr>
        <w:t>передавать управление лицам, не имеющим водительского удостоверения (соответствующей категории или подкатегории);</w:t>
      </w:r>
    </w:p>
    <w:p w14:paraId="52D7CA50" w14:textId="77777777" w:rsidR="00466BE4" w:rsidRPr="00404706" w:rsidRDefault="00466BE4" w:rsidP="0099115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• </w:t>
      </w:r>
      <w:r w:rsidRPr="00404706">
        <w:rPr>
          <w:rFonts w:ascii="Times New Roman" w:hAnsi="Times New Roman" w:cs="Times New Roman"/>
          <w:color w:val="000000"/>
          <w:sz w:val="28"/>
          <w:szCs w:val="28"/>
        </w:rPr>
        <w:t>пересекать организованные транспортные и пешие колонны 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04706">
        <w:rPr>
          <w:rFonts w:ascii="Times New Roman" w:hAnsi="Times New Roman" w:cs="Times New Roman"/>
          <w:color w:val="000000"/>
          <w:sz w:val="28"/>
          <w:szCs w:val="28"/>
        </w:rPr>
        <w:t>занимать место в них;</w:t>
      </w:r>
    </w:p>
    <w:p w14:paraId="3B792F29" w14:textId="77777777" w:rsidR="00466BE4" w:rsidRPr="00404706" w:rsidRDefault="00466BE4" w:rsidP="0099115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• </w:t>
      </w:r>
      <w:r w:rsidRPr="00404706">
        <w:rPr>
          <w:rFonts w:ascii="Times New Roman" w:hAnsi="Times New Roman" w:cs="Times New Roman"/>
          <w:color w:val="000000"/>
          <w:sz w:val="28"/>
          <w:szCs w:val="28"/>
        </w:rPr>
        <w:t>управлять транспортным средством с нарушением режима труда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04706">
        <w:rPr>
          <w:rFonts w:ascii="Times New Roman" w:hAnsi="Times New Roman" w:cs="Times New Roman"/>
          <w:color w:val="000000"/>
          <w:sz w:val="28"/>
          <w:szCs w:val="28"/>
        </w:rPr>
        <w:t>и отдыха;</w:t>
      </w:r>
    </w:p>
    <w:p w14:paraId="33131867" w14:textId="77777777" w:rsidR="00466BE4" w:rsidRPr="00404706" w:rsidRDefault="00466BE4" w:rsidP="0099115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• </w:t>
      </w:r>
      <w:r w:rsidRPr="00404706">
        <w:rPr>
          <w:rFonts w:ascii="Times New Roman" w:hAnsi="Times New Roman" w:cs="Times New Roman"/>
          <w:color w:val="000000"/>
          <w:sz w:val="28"/>
          <w:szCs w:val="28"/>
        </w:rPr>
        <w:t>пользоваться во время движения телефоном, не оборудованным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04706">
        <w:rPr>
          <w:rFonts w:ascii="Times New Roman" w:hAnsi="Times New Roman" w:cs="Times New Roman"/>
          <w:color w:val="000000"/>
          <w:sz w:val="28"/>
          <w:szCs w:val="28"/>
        </w:rPr>
        <w:t>техническим устройством, которое позволяет вести переговоры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04706">
        <w:rPr>
          <w:rFonts w:ascii="Times New Roman" w:hAnsi="Times New Roman" w:cs="Times New Roman"/>
          <w:color w:val="000000"/>
          <w:sz w:val="28"/>
          <w:szCs w:val="28"/>
        </w:rPr>
        <w:t>без использования рук.</w:t>
      </w:r>
    </w:p>
    <w:p w14:paraId="7E9BFF75" w14:textId="77777777" w:rsidR="00466BE4" w:rsidRPr="00A972A4" w:rsidRDefault="00466BE4" w:rsidP="0099115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FranklinGothicMediumITC-Regular" w:hAnsi="Times New Roman" w:cs="Times New Roman"/>
          <w:i/>
          <w:sz w:val="28"/>
          <w:szCs w:val="28"/>
        </w:rPr>
      </w:pPr>
      <w:r w:rsidRPr="00A972A4">
        <w:rPr>
          <w:rFonts w:ascii="Times New Roman" w:eastAsia="FranklinGothicMediumITC-Regular" w:hAnsi="Times New Roman" w:cs="Times New Roman"/>
          <w:i/>
          <w:sz w:val="28"/>
          <w:szCs w:val="28"/>
        </w:rPr>
        <w:t>Факторы, которые мешают водителям следить за дорогой</w:t>
      </w:r>
    </w:p>
    <w:p w14:paraId="41A415C1" w14:textId="77777777" w:rsidR="00466BE4" w:rsidRPr="00404706" w:rsidRDefault="00466BE4" w:rsidP="0099115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FranklinGothicDemiITC-Regular" w:hAnsi="Times New Roman" w:cs="Times New Roman"/>
          <w:sz w:val="28"/>
          <w:szCs w:val="28"/>
        </w:rPr>
        <w:t xml:space="preserve">1. </w:t>
      </w:r>
      <w:r w:rsidRPr="00404706">
        <w:rPr>
          <w:rFonts w:ascii="Times New Roman" w:hAnsi="Times New Roman" w:cs="Times New Roman"/>
          <w:color w:val="000000"/>
          <w:sz w:val="28"/>
          <w:szCs w:val="28"/>
        </w:rPr>
        <w:t>«Слепые зоны» автомобиля (непросматриваемые зоны вблизи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04706">
        <w:rPr>
          <w:rFonts w:ascii="Times New Roman" w:hAnsi="Times New Roman" w:cs="Times New Roman"/>
          <w:color w:val="000000"/>
          <w:sz w:val="28"/>
          <w:szCs w:val="28"/>
        </w:rPr>
        <w:t>автомобиля). Необходимо помнить об этом и контролировать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04706">
        <w:rPr>
          <w:rFonts w:ascii="Times New Roman" w:hAnsi="Times New Roman" w:cs="Times New Roman"/>
          <w:color w:val="000000"/>
          <w:sz w:val="28"/>
          <w:szCs w:val="28"/>
        </w:rPr>
        <w:t>скрытые зоны через зеркала и при выглядывании из окна автомобиля.</w:t>
      </w:r>
    </w:p>
    <w:p w14:paraId="4EE35678" w14:textId="77777777" w:rsidR="00466BE4" w:rsidRPr="00A972A4" w:rsidRDefault="00466BE4" w:rsidP="0099115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2. </w:t>
      </w:r>
      <w:r w:rsidRPr="00A972A4">
        <w:rPr>
          <w:rFonts w:ascii="Times New Roman" w:hAnsi="Times New Roman" w:cs="Times New Roman"/>
          <w:color w:val="000000"/>
          <w:sz w:val="28"/>
          <w:szCs w:val="28"/>
        </w:rPr>
        <w:t>Игрушки, подвешенные на зеркало заднего вида перед ветровым стеклом, наклейки на окна, незакреплённые предметы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972A4">
        <w:rPr>
          <w:rFonts w:ascii="Times New Roman" w:hAnsi="Times New Roman" w:cs="Times New Roman"/>
          <w:color w:val="000000"/>
          <w:sz w:val="28"/>
          <w:szCs w:val="28"/>
        </w:rPr>
        <w:t>(иконки, мобильные телефоны и др.), расположенные на передней панели.</w:t>
      </w:r>
    </w:p>
    <w:p w14:paraId="02790CC5" w14:textId="77777777" w:rsidR="00466BE4" w:rsidRPr="00A972A4" w:rsidRDefault="00466BE4" w:rsidP="0099115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3. </w:t>
      </w:r>
      <w:r w:rsidRPr="00A972A4">
        <w:rPr>
          <w:rFonts w:ascii="Times New Roman" w:hAnsi="Times New Roman" w:cs="Times New Roman"/>
          <w:color w:val="000000"/>
          <w:sz w:val="28"/>
          <w:szCs w:val="28"/>
        </w:rPr>
        <w:t xml:space="preserve">Употребление пищи во время движения. </w:t>
      </w:r>
    </w:p>
    <w:p w14:paraId="78EB8681" w14:textId="77777777" w:rsidR="00466BE4" w:rsidRPr="00A972A4" w:rsidRDefault="00466BE4" w:rsidP="0099115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972A4">
        <w:rPr>
          <w:rFonts w:ascii="Times New Roman" w:eastAsia="FranklinGothicDemiITC-Regular" w:hAnsi="Times New Roman" w:cs="Times New Roman"/>
          <w:sz w:val="28"/>
          <w:szCs w:val="28"/>
        </w:rPr>
        <w:t xml:space="preserve">4. </w:t>
      </w:r>
      <w:r w:rsidRPr="00A972A4">
        <w:rPr>
          <w:rFonts w:ascii="Times New Roman" w:hAnsi="Times New Roman" w:cs="Times New Roman"/>
          <w:color w:val="000000"/>
          <w:sz w:val="28"/>
          <w:szCs w:val="28"/>
        </w:rPr>
        <w:t>Резкое изменение погоды в пути может стать причиной ограничения видимости и ухудшения состояния дорожного покрытия.</w:t>
      </w:r>
    </w:p>
    <w:p w14:paraId="7E93F1C2" w14:textId="77777777" w:rsidR="00466BE4" w:rsidRPr="00A972A4" w:rsidRDefault="00466BE4" w:rsidP="0099115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972A4">
        <w:rPr>
          <w:rFonts w:ascii="Times New Roman" w:eastAsia="FranklinGothicDemiITC-Regular" w:hAnsi="Times New Roman" w:cs="Times New Roman"/>
          <w:sz w:val="28"/>
          <w:szCs w:val="28"/>
        </w:rPr>
        <w:t>5</w:t>
      </w:r>
      <w:r>
        <w:rPr>
          <w:rFonts w:ascii="Times New Roman" w:eastAsia="FranklinGothicDemiITC-Regular" w:hAnsi="Times New Roman" w:cs="Times New Roman"/>
          <w:sz w:val="28"/>
          <w:szCs w:val="28"/>
        </w:rPr>
        <w:t>.</w:t>
      </w:r>
      <w:r>
        <w:rPr>
          <w:rFonts w:ascii="Times New Roman" w:eastAsia="FranklinGothicDemiITC-Regular" w:hAnsi="Times New Roman" w:cs="Times New Roman"/>
          <w:color w:val="F3AE00"/>
          <w:sz w:val="28"/>
          <w:szCs w:val="28"/>
        </w:rPr>
        <w:t xml:space="preserve"> </w:t>
      </w:r>
      <w:r w:rsidRPr="00A972A4">
        <w:rPr>
          <w:rFonts w:ascii="Times New Roman" w:hAnsi="Times New Roman" w:cs="Times New Roman"/>
          <w:color w:val="000000"/>
          <w:sz w:val="28"/>
          <w:szCs w:val="28"/>
        </w:rPr>
        <w:t xml:space="preserve">Музыка. </w:t>
      </w:r>
    </w:p>
    <w:p w14:paraId="0CAE89CE" w14:textId="77777777" w:rsidR="00466BE4" w:rsidRDefault="00466BE4" w:rsidP="0099115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A5E2C">
        <w:rPr>
          <w:rFonts w:ascii="Times New Roman" w:hAnsi="Times New Roman" w:cs="Times New Roman"/>
          <w:color w:val="000000"/>
          <w:sz w:val="28"/>
          <w:szCs w:val="28"/>
        </w:rPr>
        <w:t>6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1A5E2C">
        <w:rPr>
          <w:rFonts w:ascii="Times New Roman" w:hAnsi="Times New Roman" w:cs="Times New Roman"/>
          <w:color w:val="000000"/>
          <w:sz w:val="28"/>
          <w:szCs w:val="28"/>
        </w:rPr>
        <w:t xml:space="preserve"> Разговоры по мобильному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телефону.</w:t>
      </w:r>
    </w:p>
    <w:p w14:paraId="1EE94DB9" w14:textId="77777777" w:rsidR="00466BE4" w:rsidRPr="001A5E2C" w:rsidRDefault="00466BE4" w:rsidP="0099115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1A5E2C">
        <w:rPr>
          <w:rFonts w:ascii="Times New Roman" w:hAnsi="Times New Roman" w:cs="Times New Roman"/>
          <w:i/>
          <w:color w:val="000000"/>
          <w:sz w:val="28"/>
          <w:szCs w:val="28"/>
        </w:rPr>
        <w:t>Обязанности пассажира</w:t>
      </w:r>
    </w:p>
    <w:p w14:paraId="77577A49" w14:textId="77777777" w:rsidR="00466BE4" w:rsidRPr="00232D52" w:rsidRDefault="00466BE4" w:rsidP="0099115F">
      <w:pPr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 </w:t>
      </w:r>
      <w:r w:rsidRPr="00232D52">
        <w:rPr>
          <w:rFonts w:ascii="Times New Roman" w:hAnsi="Times New Roman" w:cs="Times New Roman"/>
          <w:color w:val="000000"/>
          <w:sz w:val="28"/>
          <w:szCs w:val="28"/>
        </w:rPr>
        <w:t>Пристегнуться ремнём безопасности.</w:t>
      </w:r>
    </w:p>
    <w:p w14:paraId="71FB38AE" w14:textId="77777777" w:rsidR="00466BE4" w:rsidRPr="00232D52" w:rsidRDefault="00466BE4" w:rsidP="0099115F">
      <w:pPr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2. </w:t>
      </w:r>
      <w:r w:rsidRPr="00232D52">
        <w:rPr>
          <w:rFonts w:ascii="Times New Roman" w:hAnsi="Times New Roman" w:cs="Times New Roman"/>
          <w:color w:val="000000"/>
          <w:sz w:val="28"/>
          <w:szCs w:val="28"/>
        </w:rPr>
        <w:t>Входить в автомобиль и выходить со стороны тротуара.</w:t>
      </w:r>
    </w:p>
    <w:p w14:paraId="4DBA5648" w14:textId="77777777" w:rsidR="00466BE4" w:rsidRDefault="00466BE4" w:rsidP="0099115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A5E2C">
        <w:rPr>
          <w:rFonts w:ascii="Times New Roman" w:hAnsi="Times New Roman" w:cs="Times New Roman"/>
          <w:i/>
          <w:color w:val="000000"/>
          <w:sz w:val="28"/>
          <w:szCs w:val="28"/>
        </w:rPr>
        <w:t>Пассажиру запрещено</w:t>
      </w:r>
    </w:p>
    <w:p w14:paraId="008CF7BB" w14:textId="77777777" w:rsidR="00466BE4" w:rsidRPr="00232D52" w:rsidRDefault="00466BE4" w:rsidP="0099115F">
      <w:pPr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 </w:t>
      </w:r>
      <w:r w:rsidRPr="00232D52">
        <w:rPr>
          <w:rFonts w:ascii="Times New Roman" w:hAnsi="Times New Roman" w:cs="Times New Roman"/>
          <w:color w:val="000000"/>
          <w:sz w:val="28"/>
          <w:szCs w:val="28"/>
        </w:rPr>
        <w:t>Отвлекать водителя разговорами, вопросами, советами.</w:t>
      </w:r>
    </w:p>
    <w:p w14:paraId="3B085FCE" w14:textId="77777777" w:rsidR="00466BE4" w:rsidRPr="00232D52" w:rsidRDefault="00466BE4" w:rsidP="0099115F">
      <w:pPr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2. </w:t>
      </w:r>
      <w:r w:rsidRPr="00232D52">
        <w:rPr>
          <w:rFonts w:ascii="Times New Roman" w:hAnsi="Times New Roman" w:cs="Times New Roman"/>
          <w:color w:val="000000"/>
          <w:sz w:val="28"/>
          <w:szCs w:val="28"/>
        </w:rPr>
        <w:t>При поездке на грузовом автомобиле сидеть на бортах или на грузе выше бортов.</w:t>
      </w:r>
    </w:p>
    <w:p w14:paraId="4B503562" w14:textId="77777777" w:rsidR="00466BE4" w:rsidRPr="00232D52" w:rsidRDefault="00466BE4" w:rsidP="0099115F">
      <w:pPr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3. </w:t>
      </w:r>
      <w:r w:rsidRPr="00232D52">
        <w:rPr>
          <w:rFonts w:ascii="Times New Roman" w:hAnsi="Times New Roman" w:cs="Times New Roman"/>
          <w:color w:val="000000"/>
          <w:sz w:val="28"/>
          <w:szCs w:val="28"/>
        </w:rPr>
        <w:t>Открывать двери автомобиля во время движения.</w:t>
      </w:r>
    </w:p>
    <w:p w14:paraId="5F1CC3D8" w14:textId="77777777" w:rsidR="00466BE4" w:rsidRDefault="00466BE4" w:rsidP="0099115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6D922E1A" w14:textId="77777777" w:rsidR="00531D63" w:rsidRPr="00B92275" w:rsidRDefault="00531D63" w:rsidP="0099115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92275">
        <w:rPr>
          <w:rFonts w:ascii="Times New Roman" w:hAnsi="Times New Roman" w:cs="Times New Roman"/>
          <w:b/>
          <w:sz w:val="28"/>
          <w:szCs w:val="28"/>
        </w:rPr>
        <w:t>Вопросы и задания</w:t>
      </w:r>
    </w:p>
    <w:p w14:paraId="1BFF8638" w14:textId="77777777" w:rsidR="00EB36A0" w:rsidRPr="000538E0" w:rsidRDefault="000538E0" w:rsidP="0099115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38E0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EB36A0" w:rsidRPr="000538E0">
        <w:rPr>
          <w:rFonts w:ascii="Times New Roman" w:hAnsi="Times New Roman" w:cs="Times New Roman"/>
          <w:sz w:val="28"/>
          <w:szCs w:val="28"/>
        </w:rPr>
        <w:t>Когда появились правила дорожного движения?</w:t>
      </w:r>
    </w:p>
    <w:p w14:paraId="34CCE60A" w14:textId="77777777" w:rsidR="00EB36A0" w:rsidRPr="000538E0" w:rsidRDefault="000538E0" w:rsidP="0099115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EB36A0" w:rsidRPr="000538E0">
        <w:rPr>
          <w:rFonts w:ascii="Times New Roman" w:hAnsi="Times New Roman" w:cs="Times New Roman"/>
          <w:sz w:val="28"/>
          <w:szCs w:val="28"/>
        </w:rPr>
        <w:t>Почему эти правила менялись и продолжают меняться в настоящее время?</w:t>
      </w:r>
    </w:p>
    <w:p w14:paraId="33A1E35A" w14:textId="77777777" w:rsidR="00466BE4" w:rsidRDefault="000538E0" w:rsidP="0099115F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531D63" w:rsidRPr="000538E0">
        <w:rPr>
          <w:rFonts w:ascii="Times New Roman" w:hAnsi="Times New Roman" w:cs="Times New Roman"/>
          <w:sz w:val="28"/>
          <w:szCs w:val="28"/>
        </w:rPr>
        <w:t>Как вы понимаете риск-ориентированный подход? Со</w:t>
      </w:r>
      <w:r w:rsidR="009471AA" w:rsidRPr="000538E0">
        <w:rPr>
          <w:rFonts w:ascii="Times New Roman" w:hAnsi="Times New Roman" w:cs="Times New Roman"/>
          <w:sz w:val="28"/>
          <w:szCs w:val="28"/>
        </w:rPr>
        <w:t>гласны вы с такой формулировкой</w:t>
      </w:r>
      <w:r w:rsidR="00531D63" w:rsidRPr="000538E0">
        <w:rPr>
          <w:rFonts w:ascii="Times New Roman" w:hAnsi="Times New Roman" w:cs="Times New Roman"/>
          <w:sz w:val="28"/>
          <w:szCs w:val="28"/>
        </w:rPr>
        <w:t>?</w:t>
      </w:r>
      <w:r w:rsidR="00466BE4" w:rsidRPr="00466BE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49BC5BD" w14:textId="77777777" w:rsidR="00466BE4" w:rsidRPr="00232D52" w:rsidRDefault="00466BE4" w:rsidP="0099115F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232D52">
        <w:rPr>
          <w:rFonts w:ascii="Times New Roman" w:hAnsi="Times New Roman" w:cs="Times New Roman"/>
          <w:sz w:val="28"/>
          <w:szCs w:val="28"/>
        </w:rPr>
        <w:t>Каковы обязанности водителя?</w:t>
      </w:r>
    </w:p>
    <w:p w14:paraId="46FDDFE4" w14:textId="77777777" w:rsidR="00466BE4" w:rsidRPr="00232D52" w:rsidRDefault="00466BE4" w:rsidP="0099115F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232D52">
        <w:rPr>
          <w:rFonts w:ascii="Times New Roman" w:hAnsi="Times New Roman" w:cs="Times New Roman"/>
          <w:sz w:val="28"/>
          <w:szCs w:val="28"/>
        </w:rPr>
        <w:t>Какие факторы мешают водителю следить за дорогой?</w:t>
      </w:r>
    </w:p>
    <w:p w14:paraId="14830DD0" w14:textId="77777777" w:rsidR="00466BE4" w:rsidRPr="00232D52" w:rsidRDefault="00466BE4" w:rsidP="0099115F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Pr="00232D52">
        <w:rPr>
          <w:rFonts w:ascii="Times New Roman" w:hAnsi="Times New Roman" w:cs="Times New Roman"/>
          <w:sz w:val="28"/>
          <w:szCs w:val="28"/>
        </w:rPr>
        <w:t>Каковы обязанности пассажира?</w:t>
      </w:r>
    </w:p>
    <w:p w14:paraId="02B5B231" w14:textId="77777777" w:rsidR="00531D63" w:rsidRPr="000538E0" w:rsidRDefault="00466BE4" w:rsidP="0099115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0538E0">
        <w:rPr>
          <w:rFonts w:ascii="Times New Roman" w:hAnsi="Times New Roman" w:cs="Times New Roman"/>
          <w:sz w:val="28"/>
          <w:szCs w:val="28"/>
        </w:rPr>
        <w:t xml:space="preserve">. </w:t>
      </w:r>
      <w:r w:rsidR="00531D63" w:rsidRPr="000538E0">
        <w:rPr>
          <w:rFonts w:ascii="Times New Roman" w:hAnsi="Times New Roman" w:cs="Times New Roman"/>
          <w:sz w:val="28"/>
          <w:szCs w:val="28"/>
        </w:rPr>
        <w:t>Почему проблема безопасности дорожного движения включена в повестку ООН?</w:t>
      </w:r>
    </w:p>
    <w:sectPr w:rsidR="00531D63" w:rsidRPr="000538E0" w:rsidSect="002E44B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02D56E" w14:textId="77777777" w:rsidR="00E31FE0" w:rsidRDefault="00E31FE0" w:rsidP="00BB6419">
      <w:pPr>
        <w:spacing w:after="0" w:line="240" w:lineRule="auto"/>
      </w:pPr>
      <w:r>
        <w:separator/>
      </w:r>
    </w:p>
  </w:endnote>
  <w:endnote w:type="continuationSeparator" w:id="0">
    <w:p w14:paraId="25775150" w14:textId="77777777" w:rsidR="00E31FE0" w:rsidRDefault="00E31FE0" w:rsidP="00BB64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FranklinGothicDemiITC-Regular">
    <w:altName w:val="MS Gothic"/>
    <w:panose1 w:val="00000000000000000000"/>
    <w:charset w:val="80"/>
    <w:family w:val="swiss"/>
    <w:notTrueType/>
    <w:pitch w:val="default"/>
    <w:sig w:usb0="00000000" w:usb1="08070000" w:usb2="00000010" w:usb3="00000000" w:csb0="00020000" w:csb1="00000000"/>
  </w:font>
  <w:font w:name="FranklinGothicMediumITC-Regular">
    <w:altName w:val="Malgun Gothic"/>
    <w:panose1 w:val="00000000000000000000"/>
    <w:charset w:val="81"/>
    <w:family w:val="swiss"/>
    <w:notTrueType/>
    <w:pitch w:val="default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60C208" w14:textId="77777777" w:rsidR="00BB6419" w:rsidRDefault="00BB6419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30423C" w14:textId="77777777" w:rsidR="00BB6419" w:rsidRDefault="00BB6419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F7E147" w14:textId="77777777" w:rsidR="00BB6419" w:rsidRDefault="00BB6419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0F3EC5" w14:textId="77777777" w:rsidR="00E31FE0" w:rsidRDefault="00E31FE0" w:rsidP="00BB6419">
      <w:pPr>
        <w:spacing w:after="0" w:line="240" w:lineRule="auto"/>
      </w:pPr>
      <w:r>
        <w:separator/>
      </w:r>
    </w:p>
  </w:footnote>
  <w:footnote w:type="continuationSeparator" w:id="0">
    <w:p w14:paraId="7011C0BE" w14:textId="77777777" w:rsidR="00E31FE0" w:rsidRDefault="00E31FE0" w:rsidP="00BB64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F5A83" w14:textId="77777777" w:rsidR="00BB6419" w:rsidRDefault="00BB6419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eastAsia="Calibri" w:hAnsi="Times New Roman" w:cs="Times New Roman"/>
        <w:color w:val="7F7F7F" w:themeColor="text1" w:themeTint="80"/>
      </w:rPr>
      <w:alias w:val="Название"/>
      <w:tag w:val=""/>
      <w:id w:val="1116400235"/>
      <w:placeholder>
        <w:docPart w:val="23163D4C49D54D8C8A72745C94C74F92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14:paraId="5BC38189" w14:textId="5349CBF2" w:rsidR="00BB6419" w:rsidRDefault="00BB6419">
        <w:pPr>
          <w:pStyle w:val="a4"/>
          <w:tabs>
            <w:tab w:val="clear" w:pos="4677"/>
            <w:tab w:val="clear" w:pos="9355"/>
          </w:tabs>
          <w:jc w:val="right"/>
          <w:rPr>
            <w:color w:val="7F7F7F" w:themeColor="text1" w:themeTint="80"/>
          </w:rPr>
        </w:pPr>
        <w:r w:rsidRPr="00BB6419">
          <w:rPr>
            <w:rFonts w:ascii="Times New Roman" w:eastAsia="Calibri" w:hAnsi="Times New Roman" w:cs="Times New Roman"/>
            <w:color w:val="7F7F7F" w:themeColor="text1" w:themeTint="80"/>
          </w:rPr>
          <w:t xml:space="preserve">ОБЗР 10-11 класс. Дополнительный материал к уроку № </w:t>
        </w:r>
        <w:r>
          <w:rPr>
            <w:rFonts w:ascii="Times New Roman" w:eastAsia="Calibri" w:hAnsi="Times New Roman" w:cs="Times New Roman"/>
            <w:color w:val="7F7F7F" w:themeColor="text1" w:themeTint="80"/>
          </w:rPr>
          <w:t>29</w:t>
        </w:r>
        <w:r w:rsidRPr="00BB6419">
          <w:rPr>
            <w:rFonts w:ascii="Times New Roman" w:eastAsia="Calibri" w:hAnsi="Times New Roman" w:cs="Times New Roman"/>
            <w:color w:val="7F7F7F" w:themeColor="text1" w:themeTint="80"/>
          </w:rPr>
          <w:t>, правообладатель - АО "Издательство "Просвещение"</w:t>
        </w:r>
      </w:p>
    </w:sdtContent>
  </w:sdt>
  <w:p w14:paraId="57D658DE" w14:textId="77777777" w:rsidR="00BB6419" w:rsidRDefault="00BB641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CCDE2E" w14:textId="77777777" w:rsidR="00BB6419" w:rsidRDefault="00BB641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7B5510"/>
    <w:multiLevelType w:val="hybridMultilevel"/>
    <w:tmpl w:val="256CE1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F280A"/>
    <w:rsid w:val="000538E0"/>
    <w:rsid w:val="001E3DB3"/>
    <w:rsid w:val="00203D76"/>
    <w:rsid w:val="002E44B1"/>
    <w:rsid w:val="003C339E"/>
    <w:rsid w:val="00466BE4"/>
    <w:rsid w:val="00531D63"/>
    <w:rsid w:val="005E660F"/>
    <w:rsid w:val="0087458B"/>
    <w:rsid w:val="008E6A81"/>
    <w:rsid w:val="009471AA"/>
    <w:rsid w:val="0099115F"/>
    <w:rsid w:val="009D7CC7"/>
    <w:rsid w:val="00B21642"/>
    <w:rsid w:val="00B92275"/>
    <w:rsid w:val="00BB6419"/>
    <w:rsid w:val="00CC6E30"/>
    <w:rsid w:val="00CF280A"/>
    <w:rsid w:val="00D61B71"/>
    <w:rsid w:val="00E31FE0"/>
    <w:rsid w:val="00E80DA7"/>
    <w:rsid w:val="00EB36A0"/>
    <w:rsid w:val="00FF18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1CAA91"/>
  <w15:docId w15:val="{3684EB3E-AEF7-424F-8133-B7EA411ABF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E44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31D63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B64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B6419"/>
  </w:style>
  <w:style w:type="paragraph" w:styleId="a6">
    <w:name w:val="footer"/>
    <w:basedOn w:val="a"/>
    <w:link w:val="a7"/>
    <w:uiPriority w:val="99"/>
    <w:unhideWhenUsed/>
    <w:rsid w:val="00BB64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B64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3163D4C49D54D8C8A72745C94C74F9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8842AE7-EBE4-43BC-9034-9B1714E0A4DF}"/>
      </w:docPartPr>
      <w:docPartBody>
        <w:p w:rsidR="00FB0C31" w:rsidRDefault="00EB4B95" w:rsidP="00EB4B95">
          <w:pPr>
            <w:pStyle w:val="23163D4C49D54D8C8A72745C94C74F92"/>
          </w:pPr>
          <w:r>
            <w:rPr>
              <w:color w:val="7F7F7F" w:themeColor="text1" w:themeTint="80"/>
            </w:rPr>
            <w:t>[Заголовок документа]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FranklinGothicDemiITC-Regular">
    <w:altName w:val="MS Gothic"/>
    <w:panose1 w:val="00000000000000000000"/>
    <w:charset w:val="80"/>
    <w:family w:val="swiss"/>
    <w:notTrueType/>
    <w:pitch w:val="default"/>
    <w:sig w:usb0="00000000" w:usb1="08070000" w:usb2="00000010" w:usb3="00000000" w:csb0="00020000" w:csb1="00000000"/>
  </w:font>
  <w:font w:name="FranklinGothicMediumITC-Regular">
    <w:altName w:val="Malgun Gothic"/>
    <w:panose1 w:val="00000000000000000000"/>
    <w:charset w:val="81"/>
    <w:family w:val="swiss"/>
    <w:notTrueType/>
    <w:pitch w:val="default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4B95"/>
    <w:rsid w:val="0076135A"/>
    <w:rsid w:val="00C812CC"/>
    <w:rsid w:val="00EB4B95"/>
    <w:rsid w:val="00FB0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3163D4C49D54D8C8A72745C94C74F92">
    <w:name w:val="23163D4C49D54D8C8A72745C94C74F92"/>
    <w:rsid w:val="00EB4B9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4</Pages>
  <Words>875</Words>
  <Characters>4993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ОБЗР 10-11 класс. Дополнительный материал к уроку № 29, правообладатель - АО "Издательство "Просвещение"</dc:title>
  <dc:subject/>
  <dc:creator>Льняная Лариса Ивановна</dc:creator>
  <cp:keywords/>
  <dc:description/>
  <cp:lastModifiedBy>Пользователь</cp:lastModifiedBy>
  <cp:revision>18</cp:revision>
  <dcterms:created xsi:type="dcterms:W3CDTF">2024-07-18T19:40:00Z</dcterms:created>
  <dcterms:modified xsi:type="dcterms:W3CDTF">2026-08-26T08:40:00Z</dcterms:modified>
</cp:coreProperties>
</file>